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58449B" w:rsidRDefault="00843F04" w:rsidP="00180A97">
            <w:pPr>
              <w:pStyle w:val="aa"/>
              <w:snapToGrid w:val="0"/>
              <w:rPr>
                <w:u w:val="single"/>
              </w:rPr>
            </w:pPr>
            <w:r w:rsidRPr="0058449B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1FB8CCE2" w:rsidR="00232346" w:rsidRDefault="00232346" w:rsidP="00E6757F">
      <w:pPr>
        <w:tabs>
          <w:tab w:val="left" w:pos="885"/>
        </w:tabs>
        <w:jc w:val="both"/>
      </w:pPr>
      <w:r w:rsidRPr="002B72C4">
        <w:tab/>
      </w:r>
      <w:r>
        <w:t>β. Ν.</w:t>
      </w:r>
      <w:r w:rsidR="002B72C4">
        <w:t>1513</w:t>
      </w:r>
      <w:r>
        <w:t>/19</w:t>
      </w:r>
      <w:r w:rsidR="002B72C4">
        <w:t>85</w:t>
      </w:r>
      <w:r>
        <w:t xml:space="preserve"> «</w:t>
      </w:r>
      <w:r w:rsidR="002B72C4" w:rsidRPr="002B72C4">
        <w:t>Οπλίτες του στρατού ξηράς με πενταετή υποχρέωση και άλλες διατάξεις</w:t>
      </w:r>
      <w:r>
        <w:t xml:space="preserve">» (Α’ </w:t>
      </w:r>
      <w:r w:rsidR="002B72C4">
        <w:t>12</w:t>
      </w:r>
      <w:r>
        <w:t>)</w:t>
      </w:r>
      <w:r w:rsidRPr="00232346">
        <w:t>.</w:t>
      </w:r>
    </w:p>
    <w:p w14:paraId="49E95614" w14:textId="5C3E5553" w:rsidR="00232346" w:rsidRPr="00232346" w:rsidRDefault="00232346" w:rsidP="00843F04">
      <w:pPr>
        <w:tabs>
          <w:tab w:val="left" w:pos="885"/>
        </w:tabs>
      </w:pPr>
      <w:r>
        <w:tab/>
        <w:t>γ. Ν.</w:t>
      </w:r>
      <w:r w:rsidR="002B72C4">
        <w:t>1848</w:t>
      </w:r>
      <w:r>
        <w:t>/</w:t>
      </w:r>
      <w:r w:rsidR="002B72C4">
        <w:t>1989</w:t>
      </w:r>
      <w:r>
        <w:t xml:space="preserve"> «</w:t>
      </w:r>
      <w:r w:rsidR="002B72C4" w:rsidRPr="002B72C4">
        <w:t>Προέλευση των μόνιμων αξιωματικών του Οικονομικού και του Στρατολογικού Σώματος των Ενόπλων Δυνάμεων και άλλες διατάξεις</w:t>
      </w:r>
      <w:r>
        <w:t xml:space="preserve">» (Α’ </w:t>
      </w:r>
      <w:r w:rsidR="002B72C4">
        <w:t>112</w:t>
      </w:r>
      <w:r>
        <w:t>).</w:t>
      </w:r>
    </w:p>
    <w:p w14:paraId="18BFA61B" w14:textId="6A34C584" w:rsidR="00843F04" w:rsidRPr="00E6757F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>. Ν.</w:t>
      </w:r>
      <w:r w:rsidR="002B72C4">
        <w:t>4609</w:t>
      </w:r>
      <w:r>
        <w:t>/201</w:t>
      </w:r>
      <w:r w:rsidR="002B72C4">
        <w:t>9</w:t>
      </w:r>
      <w:r>
        <w:t xml:space="preserve"> </w:t>
      </w:r>
      <w:r w:rsidRPr="00843F04">
        <w:t>«</w:t>
      </w:r>
      <w:r w:rsidR="002B72C4" w:rsidRPr="002B72C4">
        <w:t>Ρυθμίσεις Μέριμνας Προσωπικού Ενόπλων Δυνάμεων, Στρατολογίας, Στρατιωτικής Δικαιοσύνης και άλλες διατάξεις</w:t>
      </w:r>
      <w:r w:rsidRPr="00843F04">
        <w:t>» (Α</w:t>
      </w:r>
      <w:r>
        <w:t>’</w:t>
      </w:r>
      <w:r w:rsidRPr="00843F04">
        <w:t xml:space="preserve"> 67)</w:t>
      </w:r>
      <w:r w:rsidR="00E6757F" w:rsidRPr="00E6757F">
        <w:t>.</w:t>
      </w:r>
    </w:p>
    <w:p w14:paraId="57463F08" w14:textId="058A4AA0" w:rsidR="00B4695D" w:rsidRPr="007D1FFE" w:rsidRDefault="007D1FFE" w:rsidP="00843F04">
      <w:pPr>
        <w:tabs>
          <w:tab w:val="left" w:pos="885"/>
        </w:tabs>
        <w:jc w:val="both"/>
      </w:pPr>
      <w:r w:rsidRPr="00E6757F">
        <w:tab/>
      </w:r>
      <w:r>
        <w:t xml:space="preserve">ε. Ν.5018/2023 « </w:t>
      </w:r>
      <w:r w:rsidRPr="007D1FFE">
        <w:t xml:space="preserve">Μέριμνα υπέρ του προσωπικού των Ενόπλων Δυνάμεων, </w:t>
      </w:r>
      <w:proofErr w:type="spellStart"/>
      <w:r w:rsidRPr="007D1FFE">
        <w:t>εξορθολογισμός</w:t>
      </w:r>
      <w:proofErr w:type="spellEnd"/>
      <w:r w:rsidRPr="007D1FFE">
        <w:t xml:space="preserve"> της νομοθεσίας των Ενόπλων Δυνάμεων, οργάνωση της Εθνοφυλακής και άλλες διατάξεις</w:t>
      </w:r>
      <w:r>
        <w:t>» (Α’ 25).</w:t>
      </w:r>
    </w:p>
    <w:p w14:paraId="464AAFD0" w14:textId="02F8C9B6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7D1FFE">
        <w:t>στ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77140440" w14:textId="6B2ECF59" w:rsidR="00843F04" w:rsidRPr="00843F04" w:rsidRDefault="00843F04" w:rsidP="00843F04">
      <w:pPr>
        <w:tabs>
          <w:tab w:val="left" w:pos="885"/>
        </w:tabs>
        <w:jc w:val="both"/>
      </w:pPr>
      <w:r w:rsidRPr="00843F04">
        <w:tab/>
      </w:r>
      <w:r w:rsidR="007D1FFE">
        <w:t>ζ</w:t>
      </w:r>
      <w:r w:rsidRPr="00843F04">
        <w:rPr>
          <w:u w:val="single"/>
        </w:rPr>
        <w:t xml:space="preserve">. </w:t>
      </w:r>
      <w:r w:rsidR="000407CE" w:rsidRPr="000407CE">
        <w:rPr>
          <w:u w:val="single"/>
        </w:rPr>
        <w:t>ΕΠ Φ.932.4</w:t>
      </w:r>
      <w:r w:rsidR="000407CE">
        <w:rPr>
          <w:u w:val="single"/>
        </w:rPr>
        <w:t>/</w:t>
      </w:r>
      <w:r w:rsidR="000407CE" w:rsidRPr="000407CE">
        <w:rPr>
          <w:u w:val="single"/>
        </w:rPr>
        <w:t>1</w:t>
      </w:r>
      <w:r w:rsidR="000407CE">
        <w:rPr>
          <w:u w:val="single"/>
        </w:rPr>
        <w:t>/</w:t>
      </w:r>
      <w:r w:rsidR="000407CE" w:rsidRPr="000407CE">
        <w:rPr>
          <w:u w:val="single"/>
        </w:rPr>
        <w:t>217030</w:t>
      </w:r>
      <w:r w:rsidR="000407CE">
        <w:rPr>
          <w:u w:val="single"/>
        </w:rPr>
        <w:t>/</w:t>
      </w:r>
      <w:r w:rsidR="000407CE" w:rsidRPr="000407CE">
        <w:rPr>
          <w:u w:val="single"/>
        </w:rPr>
        <w:t>Σ.1200</w:t>
      </w:r>
      <w:r w:rsidR="000407CE">
        <w:rPr>
          <w:u w:val="single"/>
        </w:rPr>
        <w:t>/</w:t>
      </w:r>
      <w:r w:rsidR="000407CE" w:rsidRPr="000407CE">
        <w:rPr>
          <w:u w:val="single"/>
        </w:rPr>
        <w:t>17 ΦΕΒ 2026</w:t>
      </w:r>
      <w:r w:rsidR="000407CE">
        <w:rPr>
          <w:u w:val="single"/>
        </w:rPr>
        <w:t>/</w:t>
      </w:r>
      <w:r w:rsidR="000407CE" w:rsidRPr="000407CE">
        <w:rPr>
          <w:u w:val="single"/>
        </w:rPr>
        <w:t>ΓΕΝ Β3-ΙΙΙ</w:t>
      </w:r>
    </w:p>
    <w:p w14:paraId="55F404DC" w14:textId="77777777" w:rsidR="00843F04" w:rsidRPr="00117686" w:rsidRDefault="00843F04" w:rsidP="00843F04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19848350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αναφέρω ότι </w:t>
      </w:r>
      <w:r w:rsidR="00E6757F">
        <w:t xml:space="preserve">είμαι </w:t>
      </w:r>
      <w:r w:rsidR="001A3930">
        <w:t>Ανθυπασπιστής</w:t>
      </w:r>
      <w:r w:rsidR="00E6757F">
        <w:t xml:space="preserve"> προερχόμενος</w:t>
      </w:r>
      <w:r w:rsidR="007D1FFE">
        <w:t xml:space="preserve"> από τον θεσμό των Εθελοντών Μακράς Θητείας σύμφωνα με τα (</w:t>
      </w:r>
      <w:r w:rsidR="00677B44">
        <w:t>β</w:t>
      </w:r>
      <w:r w:rsidR="007D1FFE">
        <w:t>) και (</w:t>
      </w:r>
      <w:r w:rsidR="00677B44">
        <w:t>γ</w:t>
      </w:r>
      <w:r w:rsidR="007D1FFE">
        <w:t xml:space="preserve">) σχετικά, κατετάγην στις Ένοπλες Δυνάμεις </w:t>
      </w:r>
      <w:r>
        <w:t>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</w:t>
      </w:r>
      <w:r w:rsidR="001A3930">
        <w:t xml:space="preserve">Ανθυπασπιστή </w:t>
      </w:r>
      <w:r w:rsidR="00897EC1">
        <w:t xml:space="preserve">στον οποίο προήχθην στις ............... . </w:t>
      </w:r>
    </w:p>
    <w:p w14:paraId="6B2FF5D4" w14:textId="1FA21C53" w:rsidR="00897EC1" w:rsidRPr="00677B4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</w:t>
      </w:r>
      <w:r w:rsidRPr="00677B44">
        <w:t xml:space="preserve">τις μέχρι την 9.1.2026 ισχύουσες διατάξεις </w:t>
      </w:r>
      <w:r w:rsidR="00232346" w:rsidRPr="00677B44">
        <w:t>των</w:t>
      </w:r>
      <w:r w:rsidRPr="00677B44">
        <w:t xml:space="preserve"> </w:t>
      </w:r>
      <w:r w:rsidR="00232346" w:rsidRPr="00677B44">
        <w:t>(γ)</w:t>
      </w:r>
      <w:r w:rsidR="007D1FFE" w:rsidRPr="00677B44">
        <w:t>,</w:t>
      </w:r>
      <w:r w:rsidR="00232346" w:rsidRPr="00677B44">
        <w:t xml:space="preserve"> (δ)</w:t>
      </w:r>
      <w:r w:rsidR="007D1FFE" w:rsidRPr="00677B44">
        <w:t xml:space="preserve"> και (ε)</w:t>
      </w:r>
      <w:r w:rsidR="00232346" w:rsidRPr="00677B44">
        <w:t xml:space="preserve"> </w:t>
      </w:r>
      <w:r w:rsidRPr="00677B44">
        <w:t xml:space="preserve"> σχετικ</w:t>
      </w:r>
      <w:r w:rsidR="00232346" w:rsidRPr="00677B44">
        <w:t>ών</w:t>
      </w:r>
      <w:r w:rsidRPr="00677B44">
        <w:t>, εντός του τρέχοντος έτους 2026</w:t>
      </w:r>
      <w:r w:rsidR="005C165D" w:rsidRPr="00677B44">
        <w:t xml:space="preserve"> αναμενόταν να κριθώ για να λάβω τον επόμενο βαθμό</w:t>
      </w:r>
      <w:r w:rsidRPr="00677B44">
        <w:t xml:space="preserve">, </w:t>
      </w:r>
      <w:r w:rsidR="005C165D" w:rsidRPr="00677B44">
        <w:t xml:space="preserve">καθόσον συμπληρώνω </w:t>
      </w:r>
      <w:r w:rsidRPr="00677B44"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22CFC0B2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 w:rsidRPr="00677B44">
        <w:t>3.</w:t>
      </w:r>
      <w:r w:rsidR="0023108B" w:rsidRPr="00677B44">
        <w:t xml:space="preserve"> Μ</w:t>
      </w:r>
      <w:r w:rsidRPr="00677B44">
        <w:t>ετά την θέση σε ισχύ του (</w:t>
      </w:r>
      <w:r w:rsidR="007D1FFE" w:rsidRPr="00677B44">
        <w:t>στ</w:t>
      </w:r>
      <w:r w:rsidRPr="00677B44">
        <w:t xml:space="preserve">) σχετικού, η βαθμολογική μου εξέλιξη </w:t>
      </w:r>
      <w:r w:rsidR="00A61473" w:rsidRPr="00677B44">
        <w:t xml:space="preserve">ορίζεται </w:t>
      </w:r>
      <w:r w:rsidR="000960A0" w:rsidRPr="00677B44">
        <w:t xml:space="preserve">σύμφωνα </w:t>
      </w:r>
      <w:r w:rsidR="00A61473" w:rsidRPr="00677B44">
        <w:t>με</w:t>
      </w:r>
      <w:r w:rsidR="000960A0" w:rsidRPr="00677B44">
        <w:t xml:space="preserve"> το άρθρο </w:t>
      </w:r>
      <w:r w:rsidR="009C36FC" w:rsidRPr="00677B44">
        <w:t>59</w:t>
      </w:r>
      <w:r w:rsidR="000960A0" w:rsidRPr="00677B44">
        <w:t xml:space="preserve"> καθώς και το Παράρτημα </w:t>
      </w:r>
      <w:r w:rsidR="009C36FC" w:rsidRPr="00677B44">
        <w:t>Β</w:t>
      </w:r>
      <w:r w:rsidR="000960A0" w:rsidRPr="00677B44">
        <w:t xml:space="preserve"> του ίδιου νόμου. Κατ’ εφαρμογή δε του εν λόγω (</w:t>
      </w:r>
      <w:r w:rsidR="007D1FFE" w:rsidRPr="00677B44">
        <w:t>στ</w:t>
      </w:r>
      <w:r w:rsidR="000960A0" w:rsidRPr="00677B44">
        <w:t>) σχετικού, εκδόθηκε η (</w:t>
      </w:r>
      <w:r w:rsidR="009C36FC" w:rsidRPr="00677B44">
        <w:t>ζ</w:t>
      </w:r>
      <w:r w:rsidR="000960A0" w:rsidRPr="00677B44">
        <w:t>) σχετική, με</w:t>
      </w:r>
      <w:r w:rsidR="005928D1" w:rsidRPr="00677B44">
        <w:t xml:space="preserve"> συνημμένους</w:t>
      </w:r>
      <w:r w:rsidR="000960A0" w:rsidRPr="00677B44">
        <w:t xml:space="preserve"> τους πίνακες κρινομένων Αξιωματικών, στους οποίους δεν έχω συμπεριληφθεί</w:t>
      </w:r>
      <w:r w:rsidR="0023108B" w:rsidRPr="00677B44">
        <w:t xml:space="preserve"> και οι οποίοι ουδέποτε μου κοινοποιήθηκαν</w:t>
      </w:r>
      <w:r w:rsidR="000960A0">
        <w:t xml:space="preserve">. </w:t>
      </w:r>
    </w:p>
    <w:p w14:paraId="00056147" w14:textId="7332C63D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9C36FC">
        <w:t>59</w:t>
      </w:r>
      <w:r w:rsidR="005C165D">
        <w:t xml:space="preserve"> του </w:t>
      </w:r>
      <w:r w:rsidR="005928D1">
        <w:t>(</w:t>
      </w:r>
      <w:r w:rsidR="009C36FC">
        <w:t>στ</w:t>
      </w:r>
      <w:r w:rsidR="005928D1">
        <w:t>) σχετικού,</w:t>
      </w:r>
      <w:r w:rsidR="005C165D">
        <w:t xml:space="preserve"> καθώς και του Παραρτήματος </w:t>
      </w:r>
      <w:r w:rsidR="009C36FC">
        <w:t>Β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 xml:space="preserve">των (δ) </w:t>
      </w:r>
      <w:r w:rsidR="00CC6800">
        <w:t>και (</w:t>
      </w:r>
      <w:r w:rsidR="009C36FC">
        <w:t>ε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 xml:space="preserve">Και τούτο διότι καταλαμβάνουν αδιακρίτως όλους τους υπηρετούντες κατά την δημοσίευση του </w:t>
      </w:r>
      <w:r w:rsidR="00732BF0">
        <w:lastRenderedPageBreak/>
        <w:t>(</w:t>
      </w:r>
      <w:r w:rsidR="009C36FC">
        <w:t>στ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9C36FC">
        <w:t>δ</w:t>
      </w:r>
      <w:r w:rsidR="00732BF0">
        <w:t xml:space="preserve">) </w:t>
      </w:r>
      <w:r w:rsidR="009C36FC">
        <w:t>και (ε)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0B0C98">
        <w:t>στ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397A4FA2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9C36FC">
        <w:t>στ</w:t>
      </w:r>
      <w:r>
        <w:t xml:space="preserve">) σχετικού, είναι μη νόμιμη. </w:t>
      </w:r>
    </w:p>
    <w:p w14:paraId="5A6EB434" w14:textId="21B15D90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9C36FC">
        <w:t>ζ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9C36FC">
        <w:t>δ</w:t>
      </w:r>
      <w:r>
        <w:t xml:space="preserve">) </w:t>
      </w:r>
      <w:r w:rsidR="009C36FC">
        <w:t xml:space="preserve">και (ε)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407CE"/>
    <w:rsid w:val="000960A0"/>
    <w:rsid w:val="000B0C98"/>
    <w:rsid w:val="000C31C6"/>
    <w:rsid w:val="001A3930"/>
    <w:rsid w:val="001A5175"/>
    <w:rsid w:val="0023108B"/>
    <w:rsid w:val="00232346"/>
    <w:rsid w:val="002B72C4"/>
    <w:rsid w:val="002D46BF"/>
    <w:rsid w:val="0058449B"/>
    <w:rsid w:val="005928D1"/>
    <w:rsid w:val="005B3F01"/>
    <w:rsid w:val="005C165D"/>
    <w:rsid w:val="0065509F"/>
    <w:rsid w:val="00677B44"/>
    <w:rsid w:val="00706AF8"/>
    <w:rsid w:val="00732BF0"/>
    <w:rsid w:val="00771945"/>
    <w:rsid w:val="007D1FFE"/>
    <w:rsid w:val="00814AB7"/>
    <w:rsid w:val="008304E3"/>
    <w:rsid w:val="00843F04"/>
    <w:rsid w:val="00897EC1"/>
    <w:rsid w:val="009C36FC"/>
    <w:rsid w:val="00A1015D"/>
    <w:rsid w:val="00A61473"/>
    <w:rsid w:val="00B4695D"/>
    <w:rsid w:val="00C559BE"/>
    <w:rsid w:val="00CC6800"/>
    <w:rsid w:val="00E4157C"/>
    <w:rsid w:val="00E6757F"/>
    <w:rsid w:val="00E72059"/>
    <w:rsid w:val="00E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4</cp:revision>
  <dcterms:created xsi:type="dcterms:W3CDTF">2026-03-16T16:09:00Z</dcterms:created>
  <dcterms:modified xsi:type="dcterms:W3CDTF">2026-03-16T16:34:00Z</dcterms:modified>
</cp:coreProperties>
</file>